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SassoonCRInfant" w:hAnsi="SassoonCRInfant"/>
          <w:b/>
          <w:b/>
          <w:sz w:val="20"/>
          <w:szCs w:val="20"/>
        </w:rPr>
      </w:pPr>
      <w:r>
        <w:rPr>
          <w:rFonts w:ascii="SassoonPrimary" w:hAnsi="SassoonPrimary"/>
          <w:b/>
          <w:sz w:val="22"/>
          <w:szCs w:val="22"/>
        </w:rPr>
        <w:t>Primary 3 Homework Grid</w:t>
      </w:r>
    </w:p>
    <w:p>
      <w:pPr>
        <w:pStyle w:val="Normal"/>
        <w:spacing w:lineRule="auto" w:line="240" w:before="0" w:after="0"/>
        <w:rPr>
          <w:rFonts w:ascii="SassoonCRInfant" w:hAnsi="SassoonCRInfant"/>
          <w:sz w:val="20"/>
          <w:szCs w:val="20"/>
        </w:rPr>
      </w:pPr>
      <w:r>
        <w:rPr>
          <w:rFonts w:ascii="SassoonPrimary" w:hAnsi="SassoonPrimary"/>
          <w:sz w:val="22"/>
          <w:szCs w:val="22"/>
        </w:rPr>
        <w:t xml:space="preserve">This homework is to be handed in on </w:t>
      </w:r>
      <w:r>
        <w:rPr>
          <w:rFonts w:ascii="SassoonPrimary" w:hAnsi="SassoonPrimary"/>
          <w:b/>
          <w:bCs/>
          <w:sz w:val="22"/>
          <w:szCs w:val="22"/>
        </w:rPr>
        <w:t>18th November 2016.</w:t>
      </w:r>
    </w:p>
    <w:p>
      <w:pPr>
        <w:pStyle w:val="Normal"/>
        <w:spacing w:lineRule="auto" w:line="240" w:before="0" w:after="0"/>
        <w:rPr>
          <w:rFonts w:ascii="SassoonCRInfant" w:hAnsi="SassoonCRInfant"/>
          <w:sz w:val="20"/>
          <w:szCs w:val="20"/>
        </w:rPr>
      </w:pPr>
      <w:r>
        <w:rPr>
          <w:rFonts w:ascii="SassoonPrimary" w:hAnsi="SassoonPrimary"/>
          <w:sz w:val="22"/>
          <w:szCs w:val="22"/>
        </w:rPr>
        <w:t>Please select one reading, spelling and numeracy activity each week.</w:t>
      </w:r>
    </w:p>
    <w:p>
      <w:pPr>
        <w:pStyle w:val="Normal"/>
        <w:spacing w:lineRule="auto" w:line="240" w:before="0" w:after="0"/>
        <w:rPr>
          <w:rFonts w:ascii="SassoonPrimary" w:hAnsi="SassoonPrimary"/>
          <w:sz w:val="22"/>
          <w:szCs w:val="22"/>
        </w:rPr>
      </w:pPr>
      <w:r>
        <w:rPr>
          <w:rFonts w:ascii="SassoonPrimary" w:hAnsi="SassoonPrimary"/>
          <w:sz w:val="22"/>
          <w:szCs w:val="22"/>
        </w:rPr>
        <w:t xml:space="preserve">Colour the box when completed. </w:t>
      </w:r>
    </w:p>
    <w:p>
      <w:pPr>
        <w:pStyle w:val="Normal"/>
        <w:spacing w:lineRule="auto" w:line="240" w:before="0" w:after="0"/>
        <w:rPr>
          <w:rFonts w:ascii="SassoonCRInfant" w:hAnsi="SassoonCRInfant"/>
          <w:sz w:val="20"/>
          <w:szCs w:val="20"/>
        </w:rPr>
      </w:pPr>
      <w:r>
        <w:rPr>
          <w:rFonts w:ascii="SassoonPrimary" w:hAnsi="SassoonPrimary"/>
          <w:sz w:val="22"/>
          <w:szCs w:val="22"/>
        </w:rPr>
        <w:t xml:space="preserve">All boxes should be completed before hand in. </w:t>
      </w:r>
    </w:p>
    <w:p>
      <w:pPr>
        <w:pStyle w:val="Normal"/>
        <w:spacing w:lineRule="auto" w:line="240" w:before="0" w:after="0"/>
        <w:rPr>
          <w:rFonts w:ascii="SassoonCRInfant" w:hAnsi="SassoonCRInfant"/>
          <w:sz w:val="20"/>
          <w:szCs w:val="20"/>
        </w:rPr>
      </w:pPr>
      <w:r>
        <w:rPr>
          <w:rFonts w:ascii="SassoonPrimary" w:hAnsi="SassoonPrimary"/>
          <w:sz w:val="22"/>
          <w:szCs w:val="22"/>
        </w:rPr>
        <w:t>All written activities should be completed in jotter.</w:t>
      </w:r>
    </w:p>
    <w:p>
      <w:pPr>
        <w:pStyle w:val="Normal"/>
        <w:spacing w:lineRule="auto" w:line="240"/>
        <w:rPr>
          <w:rFonts w:ascii="SassoonPrimary" w:hAnsi="SassoonPrimary"/>
          <w:sz w:val="22"/>
          <w:szCs w:val="22"/>
        </w:rPr>
      </w:pPr>
      <w:r>
        <w:rPr>
          <w:rFonts w:ascii="SassoonPrimary" w:hAnsi="SassoonPrimary"/>
          <w:sz w:val="22"/>
          <w:szCs w:val="22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posOffset>-71755</wp:posOffset>
                </wp:positionH>
                <wp:positionV relativeFrom="paragraph">
                  <wp:posOffset>120015</wp:posOffset>
                </wp:positionV>
                <wp:extent cx="4639310" cy="4890135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9310" cy="489013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margin" w:leftFromText="180" w:rightFromText="180" w:tblpX="0" w:tblpXSpec="" w:tblpY="189" w:tblpYSpec="" w:topFromText="0" w:vertAnchor="text"/>
                              <w:tblW w:w="730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1305"/>
                              <w:gridCol w:w="2873"/>
                              <w:gridCol w:w="3128"/>
                            </w:tblGrid>
                            <w:tr>
                              <w:trPr>
                                <w:trHeight w:val="1683" w:hRule="atLeast"/>
                              </w:trPr>
                              <w:tc>
                                <w:tcPr>
                                  <w:tcW w:w="130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SassoonPrimary" w:hAnsi="SassoonPrimary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" w:hAnsi="SassoonPrimary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SassoonPrimary" w:hAnsi="SassoonPrimary"/>
                                    </w:rPr>
                                  </w:pPr>
                                  <w:bookmarkStart w:id="0" w:name="__UnoMark__414_1745368413"/>
                                  <w:bookmarkEnd w:id="0"/>
                                  <w:r>
                                    <w:rPr>
                                      <w:rFonts w:ascii="SassoonPrimary" w:hAnsi="SassoonPrimary"/>
                                      <w:b/>
                                      <w:sz w:val="20"/>
                                      <w:szCs w:val="20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</w:pPr>
                                  <w:bookmarkStart w:id="1" w:name="__UnoMark__415_1745368413"/>
                                  <w:bookmarkStart w:id="2" w:name="__UnoMark__415_1745368413"/>
                                  <w:bookmarkEnd w:id="2"/>
                                  <w:r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SassoonPrimary" w:hAnsi="SassoonPrimary"/>
                                    </w:rPr>
                                  </w:pPr>
                                  <w:bookmarkStart w:id="3" w:name="__UnoMark__416_1745368413"/>
                                  <w:bookmarkEnd w:id="3"/>
                                  <w:r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  <w:t>Non-fiction reading book and worksheet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</w:pPr>
                                  <w:bookmarkStart w:id="4" w:name="__UnoMark__417_1745368413"/>
                                  <w:bookmarkStart w:id="5" w:name="__UnoMark__417_1745368413"/>
                                  <w:bookmarkEnd w:id="5"/>
                                  <w:r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SassoonPrimary" w:hAnsi="SassoonPrimary"/>
                                    </w:rPr>
                                  </w:pPr>
                                  <w:r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  <w:t>Non-fiction reading book and worksheet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</w:pPr>
                                  <w:bookmarkStart w:id="6" w:name="__UnoMark__418_1745368413"/>
                                  <w:bookmarkStart w:id="7" w:name="__UnoMark__418_1745368413"/>
                                  <w:bookmarkEnd w:id="7"/>
                                  <w:r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4" w:hRule="atLeast"/>
                              </w:trPr>
                              <w:tc>
                                <w:tcPr>
                                  <w:tcW w:w="130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SassoonPrimary" w:hAnsi="SassoonPrimary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8" w:name="__UnoMark__419_1745368413"/>
                                  <w:bookmarkStart w:id="9" w:name="__UnoMark__419_1745368413"/>
                                  <w:bookmarkEnd w:id="9"/>
                                  <w:r>
                                    <w:rPr>
                                      <w:rFonts w:ascii="SassoonPrimary" w:hAnsi="SassoonPrimary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SassoonPrimary" w:hAnsi="SassoonPrimary"/>
                                    </w:rPr>
                                  </w:pPr>
                                  <w:bookmarkStart w:id="10" w:name="__UnoMark__420_1745368413"/>
                                  <w:bookmarkEnd w:id="10"/>
                                  <w:r>
                                    <w:rPr>
                                      <w:rFonts w:ascii="SassoonPrimary" w:hAnsi="SassoonPrimary"/>
                                      <w:b/>
                                      <w:sz w:val="20"/>
                                      <w:szCs w:val="20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</w:pPr>
                                  <w:bookmarkStart w:id="11" w:name="__UnoMark__421_1745368413"/>
                                  <w:bookmarkStart w:id="12" w:name="__UnoMark__421_1745368413"/>
                                  <w:bookmarkEnd w:id="12"/>
                                  <w:r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SassoonPrimary" w:hAnsi="SassoonPrimary"/>
                                    </w:rPr>
                                  </w:pPr>
                                  <w:r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  <w:t>Look, say, cover, write and check each word twice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SassoonPrimary" w:hAnsi="SassoonPrimary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" w:hAnsi="SassoonPrimary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SassoonPrimary" w:hAnsi="SassoonPrimary"/>
                                    </w:rPr>
                                  </w:pPr>
                                  <w:r>
                                    <w:rPr>
                                      <w:rFonts w:ascii="SassoonPrimary" w:hAnsi="SassoonPrimary"/>
                                      <w:b/>
                                      <w:sz w:val="20"/>
                                      <w:szCs w:val="20"/>
                                    </w:rPr>
                                    <w:t>Rainbow Writing</w:t>
                                  </w:r>
                                </w:p>
                                <w:p>
                                  <w:pPr>
                                    <w:pStyle w:val="TextBody"/>
                                    <w:spacing w:before="0" w:after="0"/>
                                    <w:jc w:val="center"/>
                                    <w:rPr>
                                      <w:rFonts w:ascii="SassoonPrimary" w:hAnsi="SassoonPrimary"/>
                                    </w:rPr>
                                  </w:pPr>
                                  <w:r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  <w:t xml:space="preserve">Write each of your spelling words.  Write each letter using a different </w:t>
                                  </w:r>
                                  <w:r>
                                    <w:rPr>
                                      <w:rFonts w:ascii="SassoonPrimary" w:hAnsi="SassoonPrimary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colo</w:t>
                                  </w:r>
                                  <w:r>
                                    <w:rPr>
                                      <w:rFonts w:ascii="SassoonPrimary" w:hAnsi="SassoonPrimary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SassoonPrimary" w:hAnsi="SassoonPrimary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red </w:t>
                                  </w:r>
                                  <w:r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  <w:t xml:space="preserve">pencil.  </w:t>
                                  </w:r>
                                </w:p>
                                <w:p>
                                  <w:pPr>
                                    <w:pStyle w:val="TextBody"/>
                                    <w:spacing w:before="0" w:after="0"/>
                                    <w:rPr>
                                      <w:rFonts w:ascii="SassoonPrimary" w:hAnsi="SassoonPrimary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" w:hAnsi="SassoonPrimary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TextBody"/>
                                    <w:spacing w:before="0" w:after="0"/>
                                    <w:rPr>
                                      <w:rFonts w:ascii="SassoonPrimary" w:hAnsi="SassoonPrimary"/>
                                    </w:rPr>
                                  </w:pPr>
                                  <w:r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  <w:u w:val="single"/>
                                    </w:rPr>
                                    <w:t>Example</w:t>
                                  </w:r>
                                  <w:r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  <w:t xml:space="preserve">-  </w:t>
                                  </w:r>
                                  <w:r>
                                    <w:rPr>
                                      <w:rFonts w:ascii="SassoonPrimary" w:hAnsi="SassoonPrimary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SassoonPrimary" w:hAnsi="SassoonPrimary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SassoonPrimary" w:hAnsi="SassoonPrimary"/>
                                      <w:b/>
                                      <w:bCs/>
                                      <w:color w:val="339966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SassoonPrimary" w:hAnsi="SassoonPrimary"/>
                                      <w:b/>
                                      <w:bCs/>
                                      <w:color w:val="99CCFF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SassoonPrimary" w:hAnsi="SassoonPrimary"/>
                                      <w:b/>
                                      <w:bCs/>
                                      <w:color w:val="80000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SassoonPrimary" w:hAnsi="SassoonPrimary"/>
                                      <w:b/>
                                      <w:bCs/>
                                      <w:color w:val="9900CC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SassoonPrimary" w:hAnsi="SassoonPrimary"/>
                                      <w:b/>
                                      <w:bCs/>
                                      <w:color w:val="FF99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SassoonPrimary" w:hAnsi="SassoonPrimary"/>
                                      <w:b/>
                                      <w:bCs/>
                                      <w:color w:val="3399FF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SassoonPrimary" w:hAnsi="SassoonPrimary"/>
                                      <w:b/>
                                      <w:bCs/>
                                      <w:color w:val="FF00FF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SassoonPrimary" w:hAnsi="SassoonPrimary"/>
                                    </w:rPr>
                                  </w:pPr>
                                  <w:bookmarkStart w:id="13" w:name="__UnoMark__422_1745368413"/>
                                  <w:bookmarkEnd w:id="13"/>
                                  <w:r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</w:pPr>
                                  <w:bookmarkStart w:id="14" w:name="__UnoMark__423_1745368413"/>
                                  <w:bookmarkStart w:id="15" w:name="__UnoMark__423_1745368413"/>
                                  <w:bookmarkEnd w:id="15"/>
                                  <w:r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SassoonPrimary" w:hAnsi="SassoonPrimary"/>
                                    </w:rPr>
                                  </w:pPr>
                                  <w:r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  <w:t>Look, say, cover, write and check each word twice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SassoonPrimary" w:hAnsi="SassoonPrimary"/>
                                    </w:rPr>
                                  </w:pPr>
                                  <w:r>
                                    <w:rPr>
                                      <w:rFonts w:ascii="SassoonPrimary" w:hAnsi="SassoonPrimary"/>
                                      <w:b/>
                                      <w:sz w:val="20"/>
                                      <w:szCs w:val="20"/>
                                    </w:rPr>
                                    <w:t>Rhyming Words</w:t>
                                  </w:r>
                                </w:p>
                                <w:p>
                                  <w:pPr>
                                    <w:pStyle w:val="TextBody"/>
                                    <w:spacing w:before="0" w:after="0"/>
                                    <w:jc w:val="center"/>
                                    <w:rPr>
                                      <w:rFonts w:ascii="SassoonPrimary" w:hAnsi="SassoonPrimary"/>
                                    </w:rPr>
                                  </w:pPr>
                                  <w:r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  <w:t xml:space="preserve">Write each of your spelling words.  Next to each word, write a </w:t>
                                  </w:r>
                                  <w:r>
                                    <w:rPr>
                                      <w:rFonts w:ascii="SassoonPrimary" w:hAnsi="SassoonPrimary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rhyming word.</w:t>
                                  </w:r>
                                  <w:r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  <w:t xml:space="preserve">  If necessary, your rhyming word can be a nonsense word (as long as it follows the same spelling pattern).</w:t>
                                  </w:r>
                                </w:p>
                                <w:p>
                                  <w:pPr>
                                    <w:pStyle w:val="TextBody"/>
                                    <w:spacing w:before="0" w:after="0"/>
                                    <w:rPr>
                                      <w:rFonts w:ascii="SassoonPrimary" w:hAnsi="SassoonPrimary"/>
                                    </w:rPr>
                                  </w:pPr>
                                  <w:r>
                                    <w:rPr>
                                      <w:rFonts w:ascii="SassoonPrimary" w:hAnsi="SassoonPrimary"/>
                                      <w:color w:val="339966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SassoonPrimary" w:hAnsi="SassoonPrimary"/>
                                      <w:color w:val="339966"/>
                                      <w:sz w:val="20"/>
                                      <w:szCs w:val="20"/>
                                      <w:u w:val="single"/>
                                    </w:rPr>
                                    <w:t>Example</w:t>
                                  </w:r>
                                  <w:r>
                                    <w:rPr>
                                      <w:rFonts w:ascii="SassoonPrimary" w:hAnsi="SassoonPrimary"/>
                                      <w:color w:val="339966"/>
                                      <w:sz w:val="20"/>
                                      <w:szCs w:val="20"/>
                                    </w:rPr>
                                    <w:t>:    cries     tries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</w:pPr>
                                  <w:bookmarkStart w:id="16" w:name="__UnoMark__424_1745368413"/>
                                  <w:bookmarkStart w:id="17" w:name="__UnoMark__424_1745368413"/>
                                  <w:bookmarkEnd w:id="17"/>
                                  <w:r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90" w:hRule="atLeast"/>
                              </w:trPr>
                              <w:tc>
                                <w:tcPr>
                                  <w:tcW w:w="130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SassoonPrimary" w:hAnsi="SassoonPrimary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18" w:name="__UnoMark__425_1745368413"/>
                                  <w:bookmarkStart w:id="19" w:name="__UnoMark__425_1745368413"/>
                                  <w:bookmarkEnd w:id="19"/>
                                  <w:r>
                                    <w:rPr>
                                      <w:rFonts w:ascii="SassoonPrimary" w:hAnsi="SassoonPrimary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SassoonPrimary" w:hAnsi="SassoonPrimary"/>
                                    </w:rPr>
                                  </w:pPr>
                                  <w:bookmarkStart w:id="20" w:name="__UnoMark__426_1745368413"/>
                                  <w:bookmarkEnd w:id="20"/>
                                  <w:r>
                                    <w:rPr>
                                      <w:rFonts w:ascii="SassoonPrimary" w:hAnsi="SassoonPrimary"/>
                                      <w:b/>
                                      <w:sz w:val="20"/>
                                      <w:szCs w:val="20"/>
                                    </w:rPr>
                                    <w:t>Numeracy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</w:pPr>
                                  <w:bookmarkStart w:id="21" w:name="__UnoMark__427_1745368413"/>
                                  <w:bookmarkStart w:id="22" w:name="__UnoMark__427_1745368413"/>
                                  <w:bookmarkEnd w:id="22"/>
                                  <w:r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SassoonPrimary" w:hAnsi="SassoonPrimary"/>
                                    </w:rPr>
                                  </w:pPr>
                                  <w:r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  <w:t xml:space="preserve">Continue to revise learnits.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SassoonPrimary" w:hAnsi="SassoonPrimary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" w:hAnsi="SassoonPrimary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SassoonPrimary" w:hAnsi="SassoonPrimary"/>
                                    </w:rPr>
                                  </w:pPr>
                                  <w:r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  <w:t xml:space="preserve">Visit top marks fact families game. First do addition and subtraction to 10 then try to challenge yourself to 20.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SassoonPrimary" w:hAnsi="SassoonPrimary"/>
                                    </w:rPr>
                                  </w:pPr>
                                  <w:bookmarkStart w:id="23" w:name="__UnoMark__428_1745368413"/>
                                  <w:bookmarkEnd w:id="23"/>
                                  <w:r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  <w:t xml:space="preserve">http://www.topmarks.co.uk/number-facts/number-fact-families 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</w:pPr>
                                  <w:bookmarkStart w:id="24" w:name="__UnoMark__429_1745368413"/>
                                  <w:bookmarkStart w:id="25" w:name="__UnoMark__429_1745368413"/>
                                  <w:bookmarkEnd w:id="25"/>
                                  <w:r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SassoonPrimary" w:hAnsi="SassoonPrimary"/>
                                    </w:rPr>
                                  </w:pPr>
                                  <w:r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  <w:t>Continue to revise learnits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SassoonPrimary" w:hAnsi="SassoonPrimary"/>
                                    </w:rPr>
                                  </w:pPr>
                                  <w:r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  <w:t>Maths worksheet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5.3pt;height:385.05pt;mso-wrap-distance-left:9pt;mso-wrap-distance-right:9pt;mso-wrap-distance-top:0pt;mso-wrap-distance-bottom:0pt;margin-top:9.4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leGrid"/>
                        <w:tblpPr w:bottomFromText="0" w:horzAnchor="margin" w:leftFromText="180" w:rightFromText="180" w:tblpX="0" w:tblpXSpec="" w:tblpY="189" w:tblpYSpec="" w:topFromText="0" w:vertAnchor="text"/>
                        <w:tblW w:w="730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1305"/>
                        <w:gridCol w:w="2873"/>
                        <w:gridCol w:w="3128"/>
                      </w:tblGrid>
                      <w:tr>
                        <w:trPr>
                          <w:trHeight w:val="1683" w:hRule="atLeast"/>
                        </w:trPr>
                        <w:tc>
                          <w:tcPr>
                            <w:tcW w:w="130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SassoonPrimary" w:hAnsi="SassoonPrimary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SassoonPrimary" w:hAnsi="SassoonPrimary"/>
                              </w:rPr>
                            </w:pPr>
                            <w:bookmarkStart w:id="26" w:name="__UnoMark__414_1745368413"/>
                            <w:bookmarkEnd w:id="26"/>
                            <w:r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28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pPr>
                            <w:bookmarkStart w:id="27" w:name="__UnoMark__415_1745368413"/>
                            <w:bookmarkStart w:id="28" w:name="__UnoMark__415_1745368413"/>
                            <w:bookmarkEnd w:id="28"/>
                            <w:r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SassoonPrimary" w:hAnsi="SassoonPrimary"/>
                              </w:rPr>
                            </w:pPr>
                            <w:bookmarkStart w:id="29" w:name="__UnoMark__416_1745368413"/>
                            <w:bookmarkEnd w:id="29"/>
                            <w:r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>Non-fiction reading book and worksheet</w:t>
                            </w:r>
                          </w:p>
                        </w:tc>
                        <w:tc>
                          <w:tcPr>
                            <w:tcW w:w="312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pPr>
                            <w:bookmarkStart w:id="30" w:name="__UnoMark__417_1745368413"/>
                            <w:bookmarkStart w:id="31" w:name="__UnoMark__417_1745368413"/>
                            <w:bookmarkEnd w:id="31"/>
                            <w:r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SassoonPrimary" w:hAnsi="SassoonPrimary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>Non-fiction reading book and worksheet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pPr>
                            <w:bookmarkStart w:id="32" w:name="__UnoMark__418_1745368413"/>
                            <w:bookmarkStart w:id="33" w:name="__UnoMark__418_1745368413"/>
                            <w:bookmarkEnd w:id="33"/>
                            <w:r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094" w:hRule="atLeast"/>
                        </w:trPr>
                        <w:tc>
                          <w:tcPr>
                            <w:tcW w:w="130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SassoonPrimary" w:hAnsi="SassoonPrimary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bookmarkStart w:id="34" w:name="__UnoMark__419_1745368413"/>
                            <w:bookmarkStart w:id="35" w:name="__UnoMark__419_1745368413"/>
                            <w:bookmarkEnd w:id="35"/>
                            <w:r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SassoonPrimary" w:hAnsi="SassoonPrimary"/>
                              </w:rPr>
                            </w:pPr>
                            <w:bookmarkStart w:id="36" w:name="__UnoMark__420_1745368413"/>
                            <w:bookmarkEnd w:id="36"/>
                            <w:r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28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pPr>
                            <w:bookmarkStart w:id="37" w:name="__UnoMark__421_1745368413"/>
                            <w:bookmarkStart w:id="38" w:name="__UnoMark__421_1745368413"/>
                            <w:bookmarkEnd w:id="38"/>
                            <w:r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SassoonPrimary" w:hAnsi="SassoonPrimary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>Look, say, cover, write and check each word twice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SassoonPrimary" w:hAnsi="SassoonPrimary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SassoonPrimary" w:hAnsi="SassoonPrimary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</w:rPr>
                              <w:t>Rainbow Writing</w:t>
                            </w:r>
                          </w:p>
                          <w:p>
                            <w:pPr>
                              <w:pStyle w:val="TextBody"/>
                              <w:spacing w:before="0" w:after="0"/>
                              <w:jc w:val="center"/>
                              <w:rPr>
                                <w:rFonts w:ascii="SassoonPrimary" w:hAnsi="SassoonPrimary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 xml:space="preserve">Write each of your spelling words.  Write each letter using a different </w:t>
                            </w:r>
                            <w:r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  <w:u w:val="single"/>
                              </w:rPr>
                              <w:t>colo</w:t>
                            </w:r>
                            <w:r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red </w:t>
                            </w:r>
                            <w:r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 xml:space="preserve">pencil.  </w:t>
                            </w:r>
                          </w:p>
                          <w:p>
                            <w:pPr>
                              <w:pStyle w:val="TextBody"/>
                              <w:spacing w:before="0" w:after="0"/>
                              <w:rPr>
                                <w:rFonts w:ascii="SassoonPrimary" w:hAnsi="SassoonPrimary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TextBody"/>
                              <w:spacing w:before="0" w:after="0"/>
                              <w:rPr>
                                <w:rFonts w:ascii="SassoonPrimary" w:hAnsi="SassoonPrimary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SassoonPrimary" w:hAnsi="SassoonPrimary"/>
                                <w:sz w:val="20"/>
                                <w:szCs w:val="20"/>
                                <w:u w:val="single"/>
                              </w:rPr>
                              <w:t>Example</w:t>
                            </w:r>
                            <w:r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 xml:space="preserve">-  </w:t>
                            </w:r>
                            <w:r>
                              <w:rPr>
                                <w:rFonts w:ascii="SassoonPrimary" w:hAnsi="SassoonPrimary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SassoonPrimary" w:hAnsi="SassoonPrimary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SassoonPrimary" w:hAnsi="SassoonPrimary"/>
                                <w:b/>
                                <w:bCs/>
                                <w:color w:val="339966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SassoonPrimary" w:hAnsi="SassoonPrimary"/>
                                <w:b/>
                                <w:bCs/>
                                <w:color w:val="99CCFF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SassoonPrimary" w:hAnsi="SassoonPrimary"/>
                                <w:b/>
                                <w:bCs/>
                                <w:color w:val="800000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SassoonPrimary" w:hAnsi="SassoonPrimary"/>
                                <w:b/>
                                <w:bCs/>
                                <w:color w:val="9900CC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SassoonPrimary" w:hAnsi="SassoonPrimary"/>
                                <w:b/>
                                <w:bCs/>
                                <w:color w:val="FF990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SassoonPrimary" w:hAnsi="SassoonPrimary"/>
                                <w:b/>
                                <w:bCs/>
                                <w:color w:val="3399FF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SassoonPrimary" w:hAnsi="SassoonPrimary"/>
                                <w:b/>
                                <w:bCs/>
                                <w:color w:val="FF00FF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SassoonPrimary" w:hAnsi="SassoonPrimary"/>
                              </w:rPr>
                            </w:pPr>
                            <w:bookmarkStart w:id="39" w:name="__UnoMark__422_1745368413"/>
                            <w:bookmarkEnd w:id="39"/>
                            <w:r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2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pPr>
                            <w:bookmarkStart w:id="40" w:name="__UnoMark__423_1745368413"/>
                            <w:bookmarkStart w:id="41" w:name="__UnoMark__423_1745368413"/>
                            <w:bookmarkEnd w:id="41"/>
                            <w:r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SassoonPrimary" w:hAnsi="SassoonPrimary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>Look, say, cover, write and check each word twice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SassoonPrimary" w:hAnsi="SassoonPrimary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</w:rPr>
                              <w:t>Rhyming Words</w:t>
                            </w:r>
                          </w:p>
                          <w:p>
                            <w:pPr>
                              <w:pStyle w:val="TextBody"/>
                              <w:spacing w:before="0" w:after="0"/>
                              <w:jc w:val="center"/>
                              <w:rPr>
                                <w:rFonts w:ascii="SassoonPrimary" w:hAnsi="SassoonPrimary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 xml:space="preserve">Write each of your spelling words.  Next to each word, write a </w:t>
                            </w:r>
                            <w:r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  <w:u w:val="single"/>
                              </w:rPr>
                              <w:t>rhyming word.</w:t>
                            </w:r>
                            <w:r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 xml:space="preserve">  If necessary, your rhyming word can be a nonsense word (as long as it follows the same spelling pattern).</w:t>
                            </w:r>
                          </w:p>
                          <w:p>
                            <w:pPr>
                              <w:pStyle w:val="TextBody"/>
                              <w:spacing w:before="0" w:after="0"/>
                              <w:rPr>
                                <w:rFonts w:ascii="SassoonPrimary" w:hAnsi="SassoonPrimary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color w:val="339966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SassoonPrimary" w:hAnsi="SassoonPrimary"/>
                                <w:color w:val="339966"/>
                                <w:sz w:val="20"/>
                                <w:szCs w:val="20"/>
                                <w:u w:val="single"/>
                              </w:rPr>
                              <w:t>Example</w:t>
                            </w:r>
                            <w:r>
                              <w:rPr>
                                <w:rFonts w:ascii="SassoonPrimary" w:hAnsi="SassoonPrimary"/>
                                <w:color w:val="339966"/>
                                <w:sz w:val="20"/>
                                <w:szCs w:val="20"/>
                              </w:rPr>
                              <w:t>:    cries     tries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pPr>
                            <w:bookmarkStart w:id="42" w:name="__UnoMark__424_1745368413"/>
                            <w:bookmarkStart w:id="43" w:name="__UnoMark__424_1745368413"/>
                            <w:bookmarkEnd w:id="43"/>
                            <w:r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390" w:hRule="atLeast"/>
                        </w:trPr>
                        <w:tc>
                          <w:tcPr>
                            <w:tcW w:w="130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SassoonPrimary" w:hAnsi="SassoonPrimary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bookmarkStart w:id="44" w:name="__UnoMark__425_1745368413"/>
                            <w:bookmarkStart w:id="45" w:name="__UnoMark__425_1745368413"/>
                            <w:bookmarkEnd w:id="45"/>
                            <w:r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SassoonPrimary" w:hAnsi="SassoonPrimary"/>
                              </w:rPr>
                            </w:pPr>
                            <w:bookmarkStart w:id="46" w:name="__UnoMark__426_1745368413"/>
                            <w:bookmarkEnd w:id="46"/>
                            <w:r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</w:rPr>
                              <w:t>Numeracy</w:t>
                            </w:r>
                          </w:p>
                        </w:tc>
                        <w:tc>
                          <w:tcPr>
                            <w:tcW w:w="28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pPr>
                            <w:bookmarkStart w:id="47" w:name="__UnoMark__427_1745368413"/>
                            <w:bookmarkStart w:id="48" w:name="__UnoMark__427_1745368413"/>
                            <w:bookmarkEnd w:id="48"/>
                            <w:r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SassoonPrimary" w:hAnsi="SassoonPrimary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 xml:space="preserve">Continue to revise learnits.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SassoonPrimary" w:hAnsi="SassoonPrimary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SassoonPrimary" w:hAnsi="SassoonPrimary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 xml:space="preserve">Visit top marks fact families game. First do addition and subtraction to 10 then try to challenge yourself to 20.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SassoonPrimary" w:hAnsi="SassoonPrimary"/>
                              </w:rPr>
                            </w:pPr>
                            <w:bookmarkStart w:id="49" w:name="__UnoMark__428_1745368413"/>
                            <w:bookmarkEnd w:id="49"/>
                            <w:r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 xml:space="preserve">http://www.topmarks.co.uk/number-facts/number-fact-families </w:t>
                            </w:r>
                          </w:p>
                        </w:tc>
                        <w:tc>
                          <w:tcPr>
                            <w:tcW w:w="312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pPr>
                            <w:bookmarkStart w:id="50" w:name="__UnoMark__429_1745368413"/>
                            <w:bookmarkStart w:id="51" w:name="__UnoMark__429_1745368413"/>
                            <w:bookmarkEnd w:id="51"/>
                            <w:r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SassoonPrimary" w:hAnsi="SassoonPrimary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>Continue to revise learnits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SassoonPrimary" w:hAnsi="SassoonPrimary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>Maths worksheet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assoonPrimary">
    <w:charset w:val="01"/>
    <w:family w:val="swiss"/>
    <w:pitch w:val="variable"/>
  </w:font>
  <w:font w:name="SassoonCRInfan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00d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bf5e53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e4e3a"/>
    <w:rPr>
      <w:rFonts w:ascii="Segoe UI" w:hAnsi="Segoe UI" w:cs="Segoe UI"/>
      <w:sz w:val="18"/>
      <w:szCs w:val="18"/>
    </w:rPr>
  </w:style>
  <w:style w:type="character" w:styleId="BodyTextChar" w:customStyle="1">
    <w:name w:val="Body Text Char"/>
    <w:basedOn w:val="DefaultParagraphFont"/>
    <w:link w:val="BodyText"/>
    <w:qFormat/>
    <w:rsid w:val="006838a3"/>
    <w:rPr>
      <w:rFonts w:ascii="Comic Sans MS" w:hAnsi="Comic Sans MS" w:eastAsia="Times New Roman" w:cs="Times New Roman"/>
      <w:sz w:val="36"/>
      <w:szCs w:val="24"/>
      <w:lang w:val="en-US"/>
    </w:rPr>
  </w:style>
  <w:style w:type="character" w:styleId="ListLabel1">
    <w:name w:val="ListLabel 1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link w:val="BodyTextChar"/>
    <w:rsid w:val="006838a3"/>
    <w:pPr>
      <w:spacing w:lineRule="auto" w:line="240" w:before="0" w:after="0"/>
    </w:pPr>
    <w:rPr>
      <w:rFonts w:ascii="Comic Sans MS" w:hAnsi="Comic Sans MS" w:eastAsia="Times New Roman" w:cs="Times New Roman"/>
      <w:sz w:val="36"/>
      <w:szCs w:val="24"/>
      <w:lang w:val="en-US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c307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e4e3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37f9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Application>LibreOffice/4.4.2.2$Windows_x86 LibreOffice_project/c4c7d32d0d49397cad38d62472b0bc8acff48dd6</Application>
  <Paragraphs>25</Paragraphs>
  <Company>Midlothian Council - Education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2016-11-03T13:16:00Z</dcterms:created>
  <dc:creator>gardij86</dc:creator>
  <dc:language>en-GB</dc:language>
  <cp:lastPrinted>2016-11-05T17:41:49Z</cp:lastPrinted>
  <dcterms:modified xsi:type="dcterms:W3CDTF">2016-11-05T17:44:29Z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Midlothian Council - Education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